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4EEE">
        <w:rPr>
          <w:rFonts w:ascii="Arial" w:hAnsi="Arial" w:cs="Arial"/>
          <w:b/>
          <w:caps/>
          <w:sz w:val="28"/>
          <w:szCs w:val="28"/>
        </w:rPr>
        <w:t>1948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C4EEE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EEE">
              <w:rPr>
                <w:rFonts w:ascii="Arial" w:hAnsi="Arial" w:cs="Arial"/>
                <w:sz w:val="20"/>
                <w:szCs w:val="20"/>
              </w:rPr>
              <w:t xml:space="preserve">Refere-se ao roubo de caminhão da frota da Prefeitura Municipal de Jacareí, ocorrido no último dia 22 de setembro, nas obras que estão sendo </w:t>
            </w:r>
            <w:proofErr w:type="gramStart"/>
            <w:r w:rsidRPr="004C4EEE">
              <w:rPr>
                <w:rFonts w:ascii="Arial" w:hAnsi="Arial" w:cs="Arial"/>
                <w:sz w:val="20"/>
                <w:szCs w:val="20"/>
              </w:rPr>
              <w:t>realizadas no Bairro Rio Comprido</w:t>
            </w:r>
            <w:proofErr w:type="gramEnd"/>
            <w:r w:rsidRPr="004C4EE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C4EEE" w:rsidRPr="004C4EEE" w:rsidRDefault="00EB6CE4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Foi recentemente noticiado pela mídia </w:t>
      </w:r>
      <w:r w:rsidR="00DF2909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roubo de </w:t>
      </w:r>
      <w:r w:rsidR="00DF2909">
        <w:rPr>
          <w:rFonts w:ascii="Arial" w:hAnsi="Arial" w:cs="Arial"/>
        </w:rPr>
        <w:t xml:space="preserve">um </w:t>
      </w:r>
      <w:r>
        <w:rPr>
          <w:rFonts w:ascii="Arial" w:hAnsi="Arial" w:cs="Arial"/>
        </w:rPr>
        <w:t xml:space="preserve">caminhão </w:t>
      </w:r>
      <w:r w:rsidRPr="00EB6CE4">
        <w:rPr>
          <w:rFonts w:ascii="Arial" w:hAnsi="Arial" w:cs="Arial"/>
        </w:rPr>
        <w:t>Ford Cargo 1719, ano de fabricação 2014 e modelo 2015</w:t>
      </w:r>
      <w:r>
        <w:rPr>
          <w:rFonts w:ascii="Arial" w:hAnsi="Arial" w:cs="Arial"/>
        </w:rPr>
        <w:t>,</w:t>
      </w:r>
      <w:r w:rsidRPr="00EB6CE4">
        <w:rPr>
          <w:rFonts w:ascii="Arial" w:hAnsi="Arial" w:cs="Arial"/>
        </w:rPr>
        <w:t xml:space="preserve"> de cor branca e com carroceria de plataforma hidráulica, avaliado em torno de R$ 180.000,00</w:t>
      </w:r>
      <w:r>
        <w:rPr>
          <w:rFonts w:ascii="Arial" w:hAnsi="Arial" w:cs="Arial"/>
        </w:rPr>
        <w:t xml:space="preserve">, pertencente à frota da Prefeitura Municipal de Jacareí, fato ocorrido no último dia 22 de setembro, por volta das 07h15, nas obras que estão sendo </w:t>
      </w:r>
      <w:proofErr w:type="gramStart"/>
      <w:r>
        <w:rPr>
          <w:rFonts w:ascii="Arial" w:hAnsi="Arial" w:cs="Arial"/>
        </w:rPr>
        <w:t>realizadas no Bairro Rio Comprido</w:t>
      </w:r>
      <w:proofErr w:type="gramEnd"/>
      <w:r>
        <w:rPr>
          <w:rFonts w:ascii="Arial" w:hAnsi="Arial" w:cs="Arial"/>
        </w:rPr>
        <w:t>. Segundo informações, o delito foi cometido por dois indivíduos armados, que renderam o motorista e o sequestraram, libertando-o algum tempo depois na Rodovia dos Tamoios.</w:t>
      </w:r>
    </w:p>
    <w:p w:rsidR="00F65C85" w:rsidRPr="00E27482" w:rsidRDefault="00EB6CE4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6CE4">
        <w:rPr>
          <w:rFonts w:ascii="Arial" w:hAnsi="Arial" w:cs="Arial"/>
        </w:rPr>
        <w:t>Considerando qu</w:t>
      </w:r>
      <w:r>
        <w:rPr>
          <w:rFonts w:ascii="Arial" w:hAnsi="Arial" w:cs="Arial"/>
        </w:rPr>
        <w:t xml:space="preserve">e o referido veículo constitui patrimônio público,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DF2909" w:rsidRPr="00DF2909" w:rsidRDefault="00DF2909" w:rsidP="00DF2909">
      <w:pPr>
        <w:numPr>
          <w:ilvl w:val="0"/>
          <w:numId w:val="2"/>
        </w:numPr>
        <w:tabs>
          <w:tab w:val="clear" w:pos="360"/>
          <w:tab w:val="num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DF2909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caminhão</w:t>
      </w:r>
      <w:r w:rsidRPr="00DF2909">
        <w:rPr>
          <w:rFonts w:ascii="Arial" w:hAnsi="Arial" w:cs="Arial"/>
        </w:rPr>
        <w:t xml:space="preserve"> roubado possuía algum tipo de seguro?</w:t>
      </w:r>
    </w:p>
    <w:p w:rsidR="00DF2909" w:rsidRPr="00DF2909" w:rsidRDefault="00DF2909" w:rsidP="00DF2909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DF2909">
        <w:rPr>
          <w:rFonts w:ascii="Arial" w:hAnsi="Arial" w:cs="Arial"/>
        </w:rPr>
        <w:t>Caso negativo, de quem será a responsabilidade pelo prejuízo causado com a perda deste patrimônio?</w:t>
      </w:r>
    </w:p>
    <w:p w:rsidR="00EA03BD" w:rsidRPr="00E27482" w:rsidRDefault="00DF2909" w:rsidP="00DF2909">
      <w:pPr>
        <w:numPr>
          <w:ilvl w:val="0"/>
          <w:numId w:val="2"/>
        </w:numPr>
        <w:tabs>
          <w:tab w:val="clear" w:pos="360"/>
          <w:tab w:val="num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DF2909">
        <w:rPr>
          <w:rFonts w:ascii="Arial" w:hAnsi="Arial" w:cs="Arial"/>
        </w:rPr>
        <w:t xml:space="preserve">A Prefeitura conta com algum sistema de segurança nas obras, principalmente aos funcionários que operam equipamentos de alto custo em regiões </w:t>
      </w:r>
      <w:r>
        <w:rPr>
          <w:rFonts w:ascii="Arial" w:hAnsi="Arial" w:cs="Arial"/>
        </w:rPr>
        <w:t>distantes</w:t>
      </w:r>
      <w:bookmarkStart w:id="0" w:name="_GoBack"/>
      <w:bookmarkEnd w:id="0"/>
      <w:r w:rsidRPr="00DF29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centro</w:t>
      </w:r>
      <w:r w:rsidRPr="00DF2909">
        <w:rPr>
          <w:rFonts w:ascii="Arial" w:hAnsi="Arial" w:cs="Arial"/>
        </w:rPr>
        <w:t xml:space="preserve"> da cidade?</w:t>
      </w:r>
    </w:p>
    <w:p w:rsidR="00F65C85" w:rsidRPr="00E27482" w:rsidRDefault="00F65C85" w:rsidP="00DF2909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DF2909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B6CE4">
        <w:rPr>
          <w:rFonts w:ascii="Arial" w:hAnsi="Arial" w:cs="Arial"/>
        </w:rPr>
        <w:t>30 de setembro de 2015.</w:t>
      </w:r>
    </w:p>
    <w:p w:rsidR="00EB6CE4" w:rsidRDefault="00EB6CE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6CE4" w:rsidRDefault="00EB6CE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6CE4" w:rsidRDefault="00EB6CE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B6CE4" w:rsidRPr="00EB6CE4" w:rsidRDefault="00EB6CE4" w:rsidP="00EB6CE4">
      <w:pPr>
        <w:jc w:val="center"/>
        <w:rPr>
          <w:rFonts w:ascii="Arial" w:hAnsi="Arial"/>
          <w:b/>
          <w:lang w:val="en-US"/>
        </w:rPr>
      </w:pPr>
      <w:r w:rsidRPr="00EB6CE4">
        <w:rPr>
          <w:rFonts w:ascii="Arial" w:hAnsi="Arial"/>
          <w:b/>
          <w:lang w:val="en-US"/>
        </w:rPr>
        <w:t>EDGARD SASAKI</w:t>
      </w:r>
    </w:p>
    <w:p w:rsidR="00EB6CE4" w:rsidRPr="00E27482" w:rsidRDefault="00EB6CE4" w:rsidP="00EB6CE4">
      <w:pPr>
        <w:jc w:val="center"/>
        <w:rPr>
          <w:rFonts w:ascii="Arial" w:hAnsi="Arial"/>
        </w:rPr>
      </w:pPr>
      <w:r w:rsidRPr="00EB6CE4">
        <w:rPr>
          <w:rFonts w:ascii="Arial" w:hAnsi="Arial"/>
        </w:rPr>
        <w:t>Vereador – DEM</w:t>
      </w:r>
    </w:p>
    <w:sectPr w:rsidR="00EB6CE4" w:rsidRPr="00E27482" w:rsidSect="00DF2909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A0" w:rsidRDefault="004331A0">
      <w:r>
        <w:separator/>
      </w:r>
    </w:p>
  </w:endnote>
  <w:endnote w:type="continuationSeparator" w:id="0">
    <w:p w:rsidR="004331A0" w:rsidRDefault="0043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A0" w:rsidRDefault="004331A0">
      <w:r>
        <w:separator/>
      </w:r>
    </w:p>
  </w:footnote>
  <w:footnote w:type="continuationSeparator" w:id="0">
    <w:p w:rsidR="004331A0" w:rsidRDefault="00433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D33A9B" wp14:editId="427C06C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B1BE7AB" wp14:editId="689349F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58A3198" wp14:editId="519D87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331A0"/>
    <w:rsid w:val="004539D3"/>
    <w:rsid w:val="00487D64"/>
    <w:rsid w:val="00493115"/>
    <w:rsid w:val="004C4EEE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2909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B6CE4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245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2015-09-28T12:50:00Z</dcterms:created>
  <dcterms:modified xsi:type="dcterms:W3CDTF">2015-09-28T12:50:00Z</dcterms:modified>
</cp:coreProperties>
</file>